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85"/>
        <w:gridCol w:w="2104"/>
        <w:gridCol w:w="48"/>
        <w:gridCol w:w="7346"/>
        <w:gridCol w:w="284"/>
      </w:tblGrid>
      <w:tr w:rsidR="00D9435B" w:rsidRPr="002E5375" w:rsidTr="009126C3">
        <w:trPr>
          <w:gridAfter w:val="1"/>
          <w:wAfter w:w="284" w:type="dxa"/>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bookmarkStart w:id="0" w:name="_GoBack"/>
            <w:bookmarkEnd w:id="0"/>
          </w:p>
        </w:tc>
      </w:tr>
      <w:tr w:rsidR="00911477" w:rsidRPr="002E5375" w:rsidTr="009126C3">
        <w:trPr>
          <w:gridBefore w:val="1"/>
          <w:wBefore w:w="85" w:type="dxa"/>
          <w:trHeight w:val="137"/>
        </w:trPr>
        <w:tc>
          <w:tcPr>
            <w:tcW w:w="9782" w:type="dxa"/>
            <w:gridSpan w:val="4"/>
            <w:tcBorders>
              <w:top w:val="nil"/>
              <w:left w:val="nil"/>
              <w:bottom w:val="single" w:sz="4" w:space="0" w:color="auto"/>
              <w:right w:val="nil"/>
            </w:tcBorders>
          </w:tcPr>
          <w:p w:rsidR="000B080A" w:rsidRDefault="000B080A" w:rsidP="000B080A">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#110</w:t>
            </w:r>
            <w:r>
              <w:rPr>
                <w:rFonts w:ascii="Arial" w:hAnsi="Arial" w:cs="Arial"/>
                <w:b/>
                <w:sz w:val="24"/>
              </w:rPr>
              <w:tab/>
              <w:t>S5-166044</w:t>
            </w:r>
          </w:p>
          <w:p w:rsidR="000B080A" w:rsidRDefault="000B080A" w:rsidP="000B080A">
            <w:pPr>
              <w:keepNext/>
              <w:pBdr>
                <w:bottom w:val="single" w:sz="4" w:space="1" w:color="auto"/>
              </w:pBdr>
              <w:tabs>
                <w:tab w:val="right" w:pos="9639"/>
              </w:tabs>
              <w:outlineLvl w:val="0"/>
              <w:rPr>
                <w:rFonts w:ascii="Arial" w:hAnsi="Arial" w:cs="Arial"/>
                <w:b/>
                <w:sz w:val="24"/>
              </w:rPr>
            </w:pPr>
            <w:r>
              <w:rPr>
                <w:rFonts w:ascii="Arial" w:hAnsi="Arial" w:cs="Arial"/>
                <w:b/>
                <w:sz w:val="24"/>
              </w:rPr>
              <w:t>14-18 November 2016</w:t>
            </w:r>
            <w:r w:rsidRPr="00657B80">
              <w:rPr>
                <w:rFonts w:ascii="Arial" w:hAnsi="Arial" w:cs="Arial"/>
                <w:b/>
                <w:sz w:val="24"/>
              </w:rPr>
              <w:t>,</w:t>
            </w:r>
            <w:r>
              <w:rPr>
                <w:rFonts w:ascii="Arial" w:hAnsi="Arial" w:cs="Arial"/>
                <w:b/>
                <w:sz w:val="24"/>
              </w:rPr>
              <w:t xml:space="preserve"> Reno (US</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0B080A" w:rsidRDefault="000B080A" w:rsidP="000B080A">
            <w:pPr>
              <w:keepNext/>
              <w:pBdr>
                <w:bottom w:val="single" w:sz="4" w:space="1" w:color="auto"/>
              </w:pBdr>
              <w:tabs>
                <w:tab w:val="right" w:pos="9639"/>
              </w:tabs>
              <w:outlineLvl w:val="0"/>
              <w:rPr>
                <w:rFonts w:ascii="Arial" w:hAnsi="Arial" w:cs="Arial"/>
                <w:b/>
                <w:sz w:val="24"/>
              </w:rPr>
            </w:pPr>
          </w:p>
          <w:p w:rsidR="000B080A" w:rsidRDefault="000B080A" w:rsidP="000B080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ISG NFV</w:t>
            </w:r>
          </w:p>
          <w:p w:rsidR="000B080A" w:rsidRDefault="000B080A" w:rsidP="000B080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0B080A">
              <w:rPr>
                <w:rFonts w:ascii="Arial" w:hAnsi="Arial"/>
                <w:b/>
                <w:lang w:val="en-US"/>
              </w:rPr>
              <w:t>LS from ETSI ISG NFV on informing about update to application view in IFA015</w:t>
            </w:r>
          </w:p>
          <w:p w:rsidR="000B080A" w:rsidRDefault="000B080A" w:rsidP="000B080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0B080A" w:rsidRDefault="000B080A" w:rsidP="000B080A">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rsidR="000B080A" w:rsidRDefault="000B080A" w:rsidP="007F05C7">
            <w:pPr>
              <w:ind w:left="57"/>
              <w:jc w:val="center"/>
              <w:outlineLvl w:val="0"/>
              <w:rPr>
                <w:rFonts w:ascii="Arial" w:hAnsi="Arial" w:cs="Arial"/>
                <w:b/>
                <w:smallCaps/>
                <w:sz w:val="36"/>
                <w:szCs w:val="40"/>
              </w:rPr>
            </w:pPr>
          </w:p>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9126C3">
        <w:trPr>
          <w:gridBefore w:val="1"/>
          <w:wBefore w:w="85" w:type="dxa"/>
        </w:trPr>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11477" w:rsidRPr="00DE4DB9" w:rsidRDefault="00A071B6" w:rsidP="007F05C7">
            <w:pPr>
              <w:ind w:left="57"/>
              <w:rPr>
                <w:rFonts w:ascii="Arial" w:hAnsi="Arial" w:cs="Arial"/>
                <w:sz w:val="36"/>
                <w:szCs w:val="24"/>
              </w:rPr>
            </w:pPr>
            <w:r w:rsidRPr="00F12615">
              <w:rPr>
                <w:rFonts w:ascii="Arial" w:hAnsi="Arial" w:cs="Arial"/>
                <w:b/>
                <w:color w:val="0000FF"/>
                <w:sz w:val="28"/>
                <w:szCs w:val="28"/>
              </w:rPr>
              <w:t>LS OUT to 3GPP SA5 informing about update to application view in IFA015</w:t>
            </w:r>
          </w:p>
        </w:tc>
      </w:tr>
      <w:tr w:rsidR="00911477" w:rsidRPr="002A36EA" w:rsidTr="009126C3">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11477" w:rsidRPr="00911477" w:rsidRDefault="00A071B6" w:rsidP="007F05C7">
            <w:pPr>
              <w:ind w:left="57"/>
              <w:rPr>
                <w:rFonts w:ascii="Arial" w:hAnsi="Arial" w:cs="Arial"/>
              </w:rPr>
            </w:pPr>
            <w:r>
              <w:rPr>
                <w:rFonts w:ascii="Arial" w:hAnsi="Arial" w:cs="Arial"/>
              </w:rPr>
              <w:t>2016-08-24</w:t>
            </w:r>
          </w:p>
        </w:tc>
      </w:tr>
      <w:tr w:rsidR="00911477" w:rsidRPr="00D21604" w:rsidTr="009126C3">
        <w:trPr>
          <w:gridBefore w:val="1"/>
          <w:wBefore w:w="85" w:type="dxa"/>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9126C3">
        <w:trPr>
          <w:gridBefore w:val="1"/>
          <w:wBefore w:w="85" w:type="dxa"/>
        </w:trPr>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11477" w:rsidRPr="00DE4DB9" w:rsidRDefault="00A071B6" w:rsidP="007F05C7">
            <w:pPr>
              <w:ind w:left="57"/>
              <w:rPr>
                <w:rFonts w:ascii="Arial" w:hAnsi="Arial" w:cs="Arial"/>
                <w:sz w:val="28"/>
                <w:szCs w:val="28"/>
              </w:rPr>
            </w:pPr>
            <w:r>
              <w:rPr>
                <w:rFonts w:ascii="Arial" w:hAnsi="Arial" w:cs="Arial"/>
                <w:color w:val="0000FF"/>
                <w:sz w:val="28"/>
                <w:szCs w:val="28"/>
              </w:rPr>
              <w:t>ETSI ISG NFV</w:t>
            </w:r>
          </w:p>
        </w:tc>
      </w:tr>
      <w:tr w:rsidR="00911477" w:rsidRPr="002A36EA" w:rsidTr="009126C3">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11477" w:rsidRPr="00911477" w:rsidRDefault="00A071B6" w:rsidP="007F05C7">
            <w:pPr>
              <w:ind w:left="57"/>
              <w:rPr>
                <w:rFonts w:ascii="Arial" w:hAnsi="Arial" w:cs="Arial"/>
                <w:sz w:val="24"/>
              </w:rPr>
            </w:pPr>
            <w:r>
              <w:rPr>
                <w:rFonts w:ascii="Arial" w:hAnsi="Arial" w:cs="Arial"/>
                <w:color w:val="0000FF"/>
              </w:rPr>
              <w:t>Anatoly Andrianov (anatoly dot andrianov at nokia dot com),</w:t>
            </w:r>
            <w:r w:rsidRPr="00911477">
              <w:rPr>
                <w:rFonts w:ascii="Arial" w:hAnsi="Arial" w:cs="Arial"/>
                <w:color w:val="0000FF"/>
              </w:rPr>
              <w:t xml:space="preserve"> </w:t>
            </w:r>
            <w:r w:rsidRPr="00F47E3A">
              <w:rPr>
                <w:rFonts w:ascii="Arial" w:hAnsi="Arial" w:cs="Arial"/>
                <w:color w:val="0000FF"/>
                <w:u w:val="single"/>
              </w:rPr>
              <w:t>NFV</w:t>
            </w:r>
            <w:r>
              <w:rPr>
                <w:rFonts w:ascii="Arial" w:hAnsi="Arial" w:cs="Arial"/>
                <w:color w:val="0000FF"/>
                <w:u w:val="single"/>
              </w:rPr>
              <w:t>S</w:t>
            </w:r>
            <w:r w:rsidRPr="00911477">
              <w:rPr>
                <w:rFonts w:ascii="Arial" w:hAnsi="Arial" w:cs="Arial"/>
                <w:color w:val="0000FF"/>
                <w:u w:val="single"/>
              </w:rPr>
              <w:t>upport@etsi.org</w:t>
            </w:r>
          </w:p>
        </w:tc>
      </w:tr>
      <w:tr w:rsidR="00911477" w:rsidRPr="008F646A" w:rsidTr="009126C3">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9126C3">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911477" w:rsidRPr="00DE4DB9" w:rsidRDefault="00A071B6" w:rsidP="007F05C7">
            <w:pPr>
              <w:tabs>
                <w:tab w:val="left" w:pos="4891"/>
              </w:tabs>
              <w:ind w:left="57"/>
              <w:rPr>
                <w:rFonts w:ascii="Arial" w:hAnsi="Arial" w:cs="Arial"/>
                <w:sz w:val="28"/>
              </w:rPr>
            </w:pPr>
            <w:r>
              <w:rPr>
                <w:rFonts w:ascii="Arial" w:hAnsi="Arial" w:cs="Arial"/>
                <w:color w:val="0000FF"/>
                <w:sz w:val="28"/>
              </w:rPr>
              <w:t>3GPP TSG SA WG5</w:t>
            </w:r>
          </w:p>
        </w:tc>
      </w:tr>
      <w:tr w:rsidR="00911477" w:rsidRPr="00DE4DB9" w:rsidTr="009126C3">
        <w:trPr>
          <w:gridBefore w:val="1"/>
          <w:wBefore w:w="85" w:type="dxa"/>
        </w:trPr>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9126C3">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9126C3">
        <w:trPr>
          <w:gridBefore w:val="1"/>
          <w:wBefore w:w="85" w:type="dxa"/>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911477" w:rsidRPr="00911477" w:rsidRDefault="00A071B6" w:rsidP="007F05C7">
            <w:pPr>
              <w:ind w:left="57"/>
              <w:rPr>
                <w:rFonts w:ascii="Arial" w:hAnsi="Arial" w:cs="Arial"/>
                <w:color w:val="0000FF"/>
              </w:rPr>
            </w:pPr>
            <w:r>
              <w:rPr>
                <w:rFonts w:ascii="Arial" w:hAnsi="Arial" w:cs="Arial"/>
                <w:color w:val="0000FF"/>
              </w:rPr>
              <w:t>None</w:t>
            </w:r>
          </w:p>
        </w:tc>
      </w:tr>
      <w:tr w:rsidR="00911477" w:rsidRPr="00D21604" w:rsidTr="009126C3">
        <w:trPr>
          <w:gridBefore w:val="1"/>
          <w:wBefore w:w="85" w:type="dxa"/>
        </w:trPr>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9126C3">
        <w:trPr>
          <w:gridBefore w:val="1"/>
          <w:wBefore w:w="85" w:type="dxa"/>
        </w:trPr>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911477" w:rsidRPr="00911477" w:rsidRDefault="00A071B6" w:rsidP="007F05C7">
            <w:pPr>
              <w:ind w:left="57"/>
              <w:rPr>
                <w:rFonts w:ascii="Arial" w:hAnsi="Arial" w:cs="Arial"/>
                <w:color w:val="0000FF"/>
              </w:rPr>
            </w:pPr>
            <w:r>
              <w:rPr>
                <w:rFonts w:ascii="Arial" w:hAnsi="Arial" w:cs="Arial"/>
                <w:color w:val="0000FF"/>
              </w:rPr>
              <w:t>None</w:t>
            </w:r>
          </w:p>
        </w:tc>
      </w:tr>
      <w:tr w:rsidR="00911477" w:rsidRPr="002E5375" w:rsidTr="009126C3">
        <w:trPr>
          <w:gridBefore w:val="1"/>
          <w:wBefore w:w="85" w:type="dxa"/>
        </w:trPr>
        <w:tc>
          <w:tcPr>
            <w:tcW w:w="9782" w:type="dxa"/>
            <w:gridSpan w:val="4"/>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A071B6" w:rsidRPr="00FE798C" w:rsidRDefault="00A071B6" w:rsidP="00A071B6">
      <w:pPr>
        <w:spacing w:after="120"/>
        <w:rPr>
          <w:rFonts w:ascii="Arial" w:hAnsi="Arial" w:cs="Arial"/>
          <w:b/>
        </w:rPr>
      </w:pPr>
      <w:r>
        <w:rPr>
          <w:rFonts w:ascii="Arial" w:hAnsi="Arial" w:cs="Arial"/>
          <w:b/>
        </w:rPr>
        <w:t>1. Overall description:</w:t>
      </w:r>
    </w:p>
    <w:p w:rsidR="00A071B6" w:rsidRDefault="00A071B6" w:rsidP="00A071B6">
      <w:pPr>
        <w:spacing w:after="120"/>
        <w:rPr>
          <w:rFonts w:ascii="Arial" w:hAnsi="Arial" w:cs="Arial"/>
        </w:rPr>
      </w:pPr>
      <w:r>
        <w:rPr>
          <w:rFonts w:ascii="Arial" w:hAnsi="Arial" w:cs="Arial"/>
        </w:rPr>
        <w:t>ETSI ISG NFV would like to inform 3GPP SA WG5 about recently agreed update to the application view in GS IFA015.</w:t>
      </w:r>
    </w:p>
    <w:p w:rsidR="00A071B6" w:rsidRDefault="00A071B6" w:rsidP="00A071B6">
      <w:pPr>
        <w:spacing w:after="120"/>
        <w:rPr>
          <w:rFonts w:ascii="Arial" w:hAnsi="Arial" w:cs="Arial"/>
        </w:rPr>
      </w:pPr>
      <w:r>
        <w:rPr>
          <w:rFonts w:ascii="Arial" w:hAnsi="Arial" w:cs="Arial"/>
        </w:rPr>
        <w:t>The intention for this update is to achieve closer alignment between 3GPP NRM (used as "Application View Outside of ETSI NFV scope") and NFV Information Model. The following summarizes the changes:</w:t>
      </w:r>
    </w:p>
    <w:p w:rsidR="00A071B6" w:rsidRDefault="00A071B6" w:rsidP="00A071B6">
      <w:pPr>
        <w:pStyle w:val="ListParagraph"/>
        <w:numPr>
          <w:ilvl w:val="0"/>
          <w:numId w:val="25"/>
        </w:numPr>
        <w:spacing w:after="120"/>
        <w:rPr>
          <w:rFonts w:ascii="Arial" w:hAnsi="Arial" w:cs="Arial"/>
        </w:rPr>
      </w:pPr>
      <w:r>
        <w:rPr>
          <w:rFonts w:ascii="Arial" w:hAnsi="Arial" w:cs="Arial"/>
        </w:rPr>
        <w:t>The FunctionalBlock class has been removed as it does not exist in 3GPP NRM;</w:t>
      </w:r>
    </w:p>
    <w:p w:rsidR="00A071B6" w:rsidRDefault="00A071B6" w:rsidP="00A071B6">
      <w:pPr>
        <w:pStyle w:val="ListParagraph"/>
        <w:numPr>
          <w:ilvl w:val="0"/>
          <w:numId w:val="25"/>
        </w:numPr>
        <w:spacing w:after="120"/>
        <w:rPr>
          <w:rFonts w:ascii="Arial" w:hAnsi="Arial" w:cs="Arial"/>
        </w:rPr>
      </w:pPr>
      <w:r>
        <w:rPr>
          <w:rFonts w:ascii="Arial" w:hAnsi="Arial" w:cs="Arial"/>
        </w:rPr>
        <w:t>The association verb on the relationship between 3GPP ManagedFunction and ETSI NFV Vnf/Vnfc has been changed to RealizedAs which reflects better the association.</w:t>
      </w:r>
    </w:p>
    <w:p w:rsidR="00A071B6" w:rsidRDefault="00A071B6" w:rsidP="00A071B6">
      <w:pPr>
        <w:pStyle w:val="ListParagraph"/>
        <w:numPr>
          <w:ilvl w:val="0"/>
          <w:numId w:val="25"/>
        </w:numPr>
        <w:spacing w:after="120"/>
        <w:rPr>
          <w:rFonts w:ascii="Arial" w:hAnsi="Arial" w:cs="Arial"/>
        </w:rPr>
      </w:pPr>
      <w:r>
        <w:rPr>
          <w:rFonts w:ascii="Arial" w:hAnsi="Arial" w:cs="Arial"/>
        </w:rPr>
        <w:t>The cardinalities of the relationship between ManagedFunction and Vnf classes have been changed from "1:1" to "* : 0..1" as ManagedFunction is part of at most one Vnf.</w:t>
      </w:r>
    </w:p>
    <w:p w:rsidR="00A071B6" w:rsidRDefault="00A071B6" w:rsidP="00A071B6">
      <w:pPr>
        <w:pStyle w:val="ListParagraph"/>
        <w:numPr>
          <w:ilvl w:val="0"/>
          <w:numId w:val="25"/>
        </w:numPr>
        <w:spacing w:after="120"/>
        <w:rPr>
          <w:rFonts w:ascii="Arial" w:hAnsi="Arial" w:cs="Arial"/>
        </w:rPr>
      </w:pPr>
      <w:r>
        <w:rPr>
          <w:rFonts w:ascii="Arial" w:hAnsi="Arial" w:cs="Arial"/>
        </w:rPr>
        <w:t>The cardinalities of the relationship between ManagedFunction and Vnfc classes have been changed from "1..* : 1..*" to "* : *" as this relationship is considered vendor specific.</w:t>
      </w:r>
    </w:p>
    <w:p w:rsidR="00A071B6" w:rsidRDefault="00A071B6" w:rsidP="00A071B6">
      <w:pPr>
        <w:spacing w:after="120"/>
        <w:rPr>
          <w:rFonts w:ascii="Arial" w:hAnsi="Arial" w:cs="Arial"/>
        </w:rPr>
      </w:pPr>
    </w:p>
    <w:p w:rsidR="00A071B6" w:rsidRDefault="00A071B6" w:rsidP="00A071B6">
      <w:pPr>
        <w:spacing w:after="120"/>
        <w:rPr>
          <w:rFonts w:ascii="Arial" w:hAnsi="Arial" w:cs="Arial"/>
        </w:rPr>
      </w:pPr>
      <w:r>
        <w:rPr>
          <w:rFonts w:ascii="Arial" w:hAnsi="Arial" w:cs="Arial"/>
        </w:rPr>
        <w:t>The resulting relationship is depicted below:</w:t>
      </w:r>
    </w:p>
    <w:p w:rsidR="00A071B6" w:rsidRDefault="00A071B6" w:rsidP="00A071B6">
      <w:pPr>
        <w:spacing w:after="120"/>
        <w:rPr>
          <w:rFonts w:ascii="Arial" w:hAnsi="Arial" w:cs="Arial"/>
        </w:rPr>
      </w:pPr>
      <w:r w:rsidRPr="00CA0D3A">
        <w:rPr>
          <w:noProof/>
          <w:lang w:val="en-US"/>
        </w:rPr>
        <w:lastRenderedPageBreak/>
        <w:drawing>
          <wp:inline distT="0" distB="0" distL="0" distR="0">
            <wp:extent cx="5834672" cy="3168831"/>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5834672" cy="3168831"/>
                    </a:xfrm>
                    <a:prstGeom prst="rect">
                      <a:avLst/>
                    </a:prstGeom>
                    <a:noFill/>
                    <a:ln>
                      <a:noFill/>
                    </a:ln>
                  </pic:spPr>
                </pic:pic>
              </a:graphicData>
            </a:graphic>
          </wp:inline>
        </w:drawing>
      </w:r>
    </w:p>
    <w:p w:rsidR="00A071B6" w:rsidRPr="009477E4" w:rsidRDefault="00A071B6" w:rsidP="00A071B6">
      <w:pPr>
        <w:spacing w:after="120"/>
        <w:rPr>
          <w:rFonts w:ascii="Arial" w:hAnsi="Arial" w:cs="Arial"/>
        </w:rPr>
      </w:pPr>
      <w:r>
        <w:rPr>
          <w:rFonts w:ascii="Arial" w:hAnsi="Arial" w:cs="Arial"/>
        </w:rPr>
        <w:t>For additional details, please refer to the latest publicly available draft GS IFA015.</w:t>
      </w:r>
    </w:p>
    <w:p w:rsidR="00A071B6" w:rsidRDefault="00A071B6" w:rsidP="00A071B6">
      <w:pPr>
        <w:rPr>
          <w:rFonts w:ascii="Arial" w:hAnsi="Arial" w:cs="Arial"/>
          <w:b/>
        </w:rPr>
      </w:pPr>
    </w:p>
    <w:p w:rsidR="009126C3" w:rsidRDefault="009126C3" w:rsidP="00A071B6">
      <w:pPr>
        <w:spacing w:after="120"/>
        <w:rPr>
          <w:rFonts w:ascii="Arial" w:hAnsi="Arial" w:cs="Arial"/>
          <w:b/>
        </w:rPr>
      </w:pPr>
    </w:p>
    <w:p w:rsidR="00A071B6" w:rsidRDefault="00A071B6" w:rsidP="00A071B6">
      <w:pPr>
        <w:spacing w:after="120"/>
        <w:rPr>
          <w:rFonts w:ascii="Arial" w:hAnsi="Arial" w:cs="Arial"/>
          <w:b/>
        </w:rPr>
      </w:pPr>
      <w:r>
        <w:rPr>
          <w:rFonts w:ascii="Arial" w:hAnsi="Arial" w:cs="Arial"/>
          <w:b/>
        </w:rPr>
        <w:t>2. Actions:</w:t>
      </w:r>
    </w:p>
    <w:p w:rsidR="00A071B6" w:rsidRDefault="00A071B6" w:rsidP="00A071B6">
      <w:pPr>
        <w:rPr>
          <w:rFonts w:ascii="Arial" w:hAnsi="Arial" w:cs="Arial"/>
        </w:rPr>
      </w:pPr>
      <w:r w:rsidRPr="00F47E3A">
        <w:rPr>
          <w:rFonts w:ascii="Arial" w:hAnsi="Arial" w:cs="Arial"/>
        </w:rPr>
        <w:t>ETSI ISG NFV asks 3GPP SA WG5 to take the above information into account in their ongoing work</w:t>
      </w:r>
      <w:r>
        <w:rPr>
          <w:rFonts w:ascii="Arial" w:hAnsi="Arial" w:cs="Arial"/>
        </w:rPr>
        <w:t>.</w:t>
      </w:r>
    </w:p>
    <w:p w:rsidR="00A071B6" w:rsidRDefault="00A071B6" w:rsidP="00A071B6">
      <w:pPr>
        <w:rPr>
          <w:rFonts w:ascii="Arial" w:hAnsi="Arial" w:cs="Arial"/>
          <w:b/>
          <w:sz w:val="24"/>
        </w:rPr>
      </w:pPr>
    </w:p>
    <w:p w:rsidR="00A071B6" w:rsidRDefault="00A071B6" w:rsidP="00A071B6">
      <w:pPr>
        <w:spacing w:after="120"/>
        <w:rPr>
          <w:rFonts w:ascii="Arial" w:hAnsi="Arial" w:cs="Arial"/>
          <w:b/>
        </w:rPr>
      </w:pPr>
      <w:r>
        <w:rPr>
          <w:rFonts w:ascii="Arial" w:hAnsi="Arial" w:cs="Arial"/>
          <w:b/>
        </w:rPr>
        <w:t>3. Date of next meetings of the originator:</w:t>
      </w:r>
    </w:p>
    <w:p w:rsidR="00A071B6" w:rsidRDefault="00A071B6" w:rsidP="00A071B6">
      <w:pPr>
        <w:rPr>
          <w:rFonts w:ascii="Arial" w:hAnsi="Arial" w:cs="Arial"/>
        </w:rPr>
      </w:pPr>
      <w:r>
        <w:rPr>
          <w:rFonts w:ascii="Arial" w:hAnsi="Arial" w:cs="Arial"/>
        </w:rPr>
        <w:t>19-23 September 2016</w:t>
      </w:r>
      <w:r>
        <w:rPr>
          <w:rFonts w:ascii="Arial" w:hAnsi="Arial" w:cs="Arial"/>
        </w:rPr>
        <w:tab/>
        <w:t>NFV#15</w:t>
      </w:r>
      <w:r>
        <w:rPr>
          <w:rFonts w:ascii="Arial" w:hAnsi="Arial" w:cs="Arial"/>
        </w:rPr>
        <w:tab/>
        <w:t>Sophia Antipolis</w:t>
      </w:r>
    </w:p>
    <w:p w:rsidR="00A071B6" w:rsidRDefault="00A071B6" w:rsidP="00A071B6">
      <w:pPr>
        <w:rPr>
          <w:rFonts w:ascii="Arial" w:hAnsi="Arial" w:cs="Arial"/>
        </w:rPr>
      </w:pPr>
      <w:r>
        <w:rPr>
          <w:rFonts w:ascii="Arial" w:hAnsi="Arial" w:cs="Arial"/>
        </w:rPr>
        <w:t>25-29 October 2016</w:t>
      </w:r>
      <w:r>
        <w:rPr>
          <w:rFonts w:ascii="Arial" w:hAnsi="Arial" w:cs="Arial"/>
        </w:rPr>
        <w:tab/>
        <w:t xml:space="preserve">NFVIFA#39  </w:t>
      </w:r>
      <w:r>
        <w:rPr>
          <w:rFonts w:ascii="Arial" w:hAnsi="Arial" w:cs="Arial"/>
        </w:rPr>
        <w:tab/>
        <w:t>Budang, Korea</w:t>
      </w:r>
    </w:p>
    <w:p w:rsidR="00A071B6" w:rsidRDefault="009126C3" w:rsidP="00A071B6">
      <w:pPr>
        <w:rPr>
          <w:rFonts w:ascii="Arial" w:hAnsi="Arial" w:cs="Arial"/>
        </w:rPr>
      </w:pPr>
      <w:r>
        <w:rPr>
          <w:rFonts w:ascii="Arial" w:hAnsi="Arial" w:cs="Arial"/>
        </w:rPr>
        <w:t>12</w:t>
      </w:r>
      <w:r w:rsidR="00A071B6">
        <w:rPr>
          <w:rFonts w:ascii="Arial" w:hAnsi="Arial" w:cs="Arial"/>
        </w:rPr>
        <w:t>-1</w:t>
      </w:r>
      <w:r>
        <w:rPr>
          <w:rFonts w:ascii="Arial" w:hAnsi="Arial" w:cs="Arial"/>
        </w:rPr>
        <w:t>5</w:t>
      </w:r>
      <w:r w:rsidR="00A071B6">
        <w:rPr>
          <w:rFonts w:ascii="Arial" w:hAnsi="Arial" w:cs="Arial"/>
        </w:rPr>
        <w:t xml:space="preserve"> December 2016</w:t>
      </w:r>
      <w:r w:rsidR="00A071B6">
        <w:rPr>
          <w:rFonts w:ascii="Arial" w:hAnsi="Arial" w:cs="Arial"/>
        </w:rPr>
        <w:tab/>
        <w:t>NFV#16</w:t>
      </w:r>
      <w:r w:rsidR="00A071B6">
        <w:rPr>
          <w:rFonts w:ascii="Arial" w:hAnsi="Arial" w:cs="Arial"/>
        </w:rPr>
        <w:tab/>
      </w:r>
      <w:r>
        <w:rPr>
          <w:rFonts w:ascii="Arial" w:hAnsi="Arial" w:cs="Arial"/>
        </w:rPr>
        <w:t>Shenzhen, PRC</w:t>
      </w:r>
    </w:p>
    <w:p w:rsidR="00911477" w:rsidRDefault="00911477" w:rsidP="007833A7">
      <w:pPr>
        <w:rPr>
          <w:rFonts w:ascii="Arial" w:hAnsi="Arial" w:cs="Arial"/>
        </w:rPr>
      </w:pPr>
    </w:p>
    <w:sectPr w:rsidR="00911477" w:rsidSect="000255E9">
      <w:headerReference w:type="default" r:id="rId9"/>
      <w:footerReference w:type="default" r:id="rId10"/>
      <w:pgSz w:w="11906" w:h="16838"/>
      <w:pgMar w:top="1247" w:right="1134" w:bottom="992"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9FB" w:rsidRDefault="003909FB" w:rsidP="00D9435B">
      <w:r>
        <w:separator/>
      </w:r>
    </w:p>
  </w:endnote>
  <w:endnote w:type="continuationSeparator" w:id="0">
    <w:p w:rsidR="003909FB" w:rsidRDefault="003909FB"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7126F8" w:rsidRPr="0083399D">
      <w:rPr>
        <w:rFonts w:ascii="Arial" w:hAnsi="Arial" w:cs="Arial"/>
      </w:rPr>
      <w:fldChar w:fldCharType="begin"/>
    </w:r>
    <w:r w:rsidRPr="0083399D">
      <w:rPr>
        <w:rFonts w:ascii="Arial" w:hAnsi="Arial" w:cs="Arial"/>
      </w:rPr>
      <w:instrText xml:space="preserve"> PAGE   \* MERGEFORMAT </w:instrText>
    </w:r>
    <w:r w:rsidR="007126F8" w:rsidRPr="0083399D">
      <w:rPr>
        <w:rFonts w:ascii="Arial" w:hAnsi="Arial" w:cs="Arial"/>
      </w:rPr>
      <w:fldChar w:fldCharType="separate"/>
    </w:r>
    <w:r w:rsidR="000B080A">
      <w:rPr>
        <w:rFonts w:ascii="Arial" w:hAnsi="Arial" w:cs="Arial"/>
        <w:noProof/>
      </w:rPr>
      <w:t>1</w:t>
    </w:r>
    <w:r w:rsidR="007126F8" w:rsidRPr="0083399D">
      <w:rPr>
        <w:rFonts w:ascii="Arial" w:hAnsi="Arial" w:cs="Arial"/>
      </w:rPr>
      <w:fldChar w:fldCharType="end"/>
    </w:r>
    <w:r w:rsidRPr="0083399D">
      <w:rPr>
        <w:rFonts w:ascii="Arial" w:hAnsi="Arial" w:cs="Arial"/>
      </w:rPr>
      <w:t>/</w:t>
    </w:r>
    <w:fldSimple w:instr=" NUMPAGES   \* MERGEFORMAT ">
      <w:r w:rsidR="000B080A" w:rsidRPr="000B080A">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9FB" w:rsidRDefault="003909FB" w:rsidP="00D9435B">
      <w:r>
        <w:separator/>
      </w:r>
    </w:p>
  </w:footnote>
  <w:footnote w:type="continuationSeparator" w:id="0">
    <w:p w:rsidR="003909FB" w:rsidRDefault="003909FB"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55E9" w:rsidRDefault="000255E9">
    <w:pPr>
      <w:pStyle w:val="Header"/>
    </w:pPr>
  </w:p>
  <w:p w:rsidR="000255E9" w:rsidRPr="00B330B3" w:rsidRDefault="000255E9" w:rsidP="000255E9">
    <w:pPr>
      <w:tabs>
        <w:tab w:val="right" w:pos="9356"/>
      </w:tabs>
      <w:ind w:left="-567"/>
      <w:jc w:val="right"/>
      <w:rPr>
        <w:rFonts w:ascii="Arial" w:hAnsi="Arial" w:cs="Arial"/>
        <w:b/>
        <w:sz w:val="36"/>
        <w:szCs w:val="36"/>
      </w:rPr>
    </w:pPr>
    <w:r>
      <w:rPr>
        <w:rFonts w:ascii="Arial" w:hAnsi="Arial" w:cs="Arial"/>
        <w:i/>
        <w:color w:val="0000FF"/>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8D26DE2"/>
    <w:multiLevelType w:val="hybridMultilevel"/>
    <w:tmpl w:val="61A8E88A"/>
    <w:lvl w:ilvl="0" w:tplc="ABE269EE">
      <w:start w:val="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10EA0"/>
    <w:rsid w:val="000255E9"/>
    <w:rsid w:val="0002568A"/>
    <w:rsid w:val="000B080A"/>
    <w:rsid w:val="000C4CB6"/>
    <w:rsid w:val="00181471"/>
    <w:rsid w:val="00191D22"/>
    <w:rsid w:val="001C30D5"/>
    <w:rsid w:val="00216D13"/>
    <w:rsid w:val="002676F5"/>
    <w:rsid w:val="00297B33"/>
    <w:rsid w:val="002F5958"/>
    <w:rsid w:val="003050B4"/>
    <w:rsid w:val="003354CE"/>
    <w:rsid w:val="0036058F"/>
    <w:rsid w:val="003909FB"/>
    <w:rsid w:val="003D5716"/>
    <w:rsid w:val="003F0F28"/>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704C3A"/>
    <w:rsid w:val="007126F8"/>
    <w:rsid w:val="00723463"/>
    <w:rsid w:val="00745E27"/>
    <w:rsid w:val="00776B64"/>
    <w:rsid w:val="007833A7"/>
    <w:rsid w:val="007A3763"/>
    <w:rsid w:val="007F05C7"/>
    <w:rsid w:val="00832E39"/>
    <w:rsid w:val="0083399D"/>
    <w:rsid w:val="0084740A"/>
    <w:rsid w:val="00852C1A"/>
    <w:rsid w:val="008629A9"/>
    <w:rsid w:val="008745A4"/>
    <w:rsid w:val="00887234"/>
    <w:rsid w:val="008D5477"/>
    <w:rsid w:val="0091037B"/>
    <w:rsid w:val="00911477"/>
    <w:rsid w:val="009126C3"/>
    <w:rsid w:val="00912D71"/>
    <w:rsid w:val="00913CAE"/>
    <w:rsid w:val="00993435"/>
    <w:rsid w:val="009B2CC1"/>
    <w:rsid w:val="009F0351"/>
    <w:rsid w:val="00A071B6"/>
    <w:rsid w:val="00A61734"/>
    <w:rsid w:val="00AE5F43"/>
    <w:rsid w:val="00B22603"/>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uiPriority w:val="99"/>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A071B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9F6E1-A9BE-4423-9B84-A3A786A75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739</cp:lastModifiedBy>
  <cp:revision>2</cp:revision>
  <cp:lastPrinted>2010-12-06T15:51:00Z</cp:lastPrinted>
  <dcterms:created xsi:type="dcterms:W3CDTF">2016-10-06T14:16:00Z</dcterms:created>
  <dcterms:modified xsi:type="dcterms:W3CDTF">2016-10-06T14:16:00Z</dcterms:modified>
</cp:coreProperties>
</file>